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12CE45" w14:textId="77777777" w:rsidR="00360BE6" w:rsidRDefault="00360BE6">
      <w:pPr>
        <w:rPr>
          <w:lang w:val="en-GB"/>
        </w:rPr>
      </w:pPr>
    </w:p>
    <w:p w14:paraId="26638222" w14:textId="77777777" w:rsidR="00360BE6" w:rsidRDefault="00360BE6">
      <w:pPr>
        <w:rPr>
          <w:lang w:val="en-GB"/>
        </w:rPr>
      </w:pPr>
    </w:p>
    <w:p w14:paraId="3244551F" w14:textId="77777777" w:rsidR="00360BE6" w:rsidRDefault="00360BE6">
      <w:pPr>
        <w:rPr>
          <w:lang w:val="en-GB"/>
        </w:rPr>
      </w:pPr>
    </w:p>
    <w:p w14:paraId="5E997805" w14:textId="77777777" w:rsidR="00360BE6" w:rsidRDefault="00360BE6">
      <w:pPr>
        <w:rPr>
          <w:lang w:val="en-GB"/>
        </w:rPr>
      </w:pPr>
    </w:p>
    <w:p w14:paraId="142551B2" w14:textId="77777777" w:rsidR="00360BE6" w:rsidRDefault="00360BE6">
      <w:pPr>
        <w:rPr>
          <w:lang w:val="en-GB"/>
        </w:rPr>
      </w:pPr>
    </w:p>
    <w:p w14:paraId="6C648B0E" w14:textId="77777777" w:rsidR="000D1991" w:rsidRPr="000D1991" w:rsidRDefault="000D1991" w:rsidP="000D1991">
      <w:r w:rsidRPr="000D1991">
        <w:rPr>
          <w:b/>
          <w:bCs/>
        </w:rPr>
        <w:t>EC2 (Server)</w:t>
      </w:r>
      <w:r w:rsidRPr="000D1991">
        <w:br/>
        <w:t>These are cloud servers where our app runs.</w:t>
      </w:r>
      <w:r w:rsidRPr="000D1991">
        <w:br/>
        <w:t>We create two sets — one called Blue, another called Green.</w:t>
      </w:r>
    </w:p>
    <w:p w14:paraId="68377BBD" w14:textId="77777777" w:rsidR="000D1991" w:rsidRPr="000D1991" w:rsidRDefault="000D1991" w:rsidP="000D1991">
      <w:r w:rsidRPr="000D1991">
        <w:pict w14:anchorId="4B2F3FF4">
          <v:rect id="_x0000_i1055" style="width:0;height:1.5pt" o:hralign="center" o:hrstd="t" o:hr="t" fillcolor="#a0a0a0" stroked="f"/>
        </w:pict>
      </w:r>
    </w:p>
    <w:p w14:paraId="3392F1FB" w14:textId="77777777" w:rsidR="000D1991" w:rsidRPr="000D1991" w:rsidRDefault="000D1991" w:rsidP="000D1991">
      <w:r w:rsidRPr="000D1991">
        <w:rPr>
          <w:b/>
          <w:bCs/>
        </w:rPr>
        <w:t>ALB (Load Balancer)</w:t>
      </w:r>
      <w:r w:rsidRPr="000D1991">
        <w:br/>
        <w:t>This sends user traffic to the right server.</w:t>
      </w:r>
      <w:r w:rsidRPr="000D1991">
        <w:br/>
        <w:t xml:space="preserve">We connect it to </w:t>
      </w:r>
      <w:proofErr w:type="gramStart"/>
      <w:r w:rsidRPr="000D1991">
        <w:t>Blue or Green</w:t>
      </w:r>
      <w:proofErr w:type="gramEnd"/>
      <w:r w:rsidRPr="000D1991">
        <w:t xml:space="preserve"> servers based on rules.</w:t>
      </w:r>
    </w:p>
    <w:p w14:paraId="2759E860" w14:textId="77777777" w:rsidR="000D1991" w:rsidRPr="000D1991" w:rsidRDefault="000D1991" w:rsidP="000D1991">
      <w:r w:rsidRPr="000D1991">
        <w:pict w14:anchorId="6EB540E4">
          <v:rect id="_x0000_i1056" style="width:0;height:1.5pt" o:hralign="center" o:hrstd="t" o:hr="t" fillcolor="#a0a0a0" stroked="f"/>
        </w:pict>
      </w:r>
    </w:p>
    <w:p w14:paraId="3F347B93" w14:textId="77777777" w:rsidR="000D1991" w:rsidRPr="000D1991" w:rsidRDefault="000D1991" w:rsidP="000D1991">
      <w:r w:rsidRPr="000D1991">
        <w:rPr>
          <w:b/>
          <w:bCs/>
        </w:rPr>
        <w:t>IAM (Permissions)</w:t>
      </w:r>
      <w:r w:rsidRPr="000D1991">
        <w:br/>
        <w:t>It gives EC2 servers the right access.</w:t>
      </w:r>
      <w:r w:rsidRPr="000D1991">
        <w:br/>
        <w:t>We use it so EC2 can connect to other AWS services safely.</w:t>
      </w:r>
    </w:p>
    <w:p w14:paraId="5B7581EE" w14:textId="77777777" w:rsidR="000D1991" w:rsidRPr="000D1991" w:rsidRDefault="000D1991" w:rsidP="000D1991">
      <w:r w:rsidRPr="000D1991">
        <w:pict w14:anchorId="3A874F15">
          <v:rect id="_x0000_i1057" style="width:0;height:1.5pt" o:hralign="center" o:hrstd="t" o:hr="t" fillcolor="#a0a0a0" stroked="f"/>
        </w:pict>
      </w:r>
    </w:p>
    <w:p w14:paraId="460664E5" w14:textId="77777777" w:rsidR="000D1991" w:rsidRPr="000D1991" w:rsidRDefault="000D1991" w:rsidP="000D1991">
      <w:r w:rsidRPr="000D1991">
        <w:rPr>
          <w:b/>
          <w:bCs/>
        </w:rPr>
        <w:t>ACM (SSL Certificate)</w:t>
      </w:r>
      <w:r w:rsidRPr="000D1991">
        <w:br/>
        <w:t>It gives us a secure HTTPS link (with lock symbol).</w:t>
      </w:r>
      <w:r w:rsidRPr="000D1991">
        <w:br/>
        <w:t>ALB uses this to make the website safe.</w:t>
      </w:r>
    </w:p>
    <w:p w14:paraId="7E59926F" w14:textId="77777777" w:rsidR="000D1991" w:rsidRPr="000D1991" w:rsidRDefault="000D1991" w:rsidP="000D1991">
      <w:r w:rsidRPr="000D1991">
        <w:pict w14:anchorId="73F1B3F7">
          <v:rect id="_x0000_i1058" style="width:0;height:1.5pt" o:hralign="center" o:hrstd="t" o:hr="t" fillcolor="#a0a0a0" stroked="f"/>
        </w:pict>
      </w:r>
    </w:p>
    <w:p w14:paraId="4D53A615" w14:textId="77777777" w:rsidR="000D1991" w:rsidRPr="000D1991" w:rsidRDefault="000D1991" w:rsidP="000D1991">
      <w:r w:rsidRPr="000D1991">
        <w:rPr>
          <w:b/>
          <w:bCs/>
        </w:rPr>
        <w:t>Security Group (Firewall)</w:t>
      </w:r>
      <w:r w:rsidRPr="000D1991">
        <w:br/>
        <w:t>It controls who can access our servers.</w:t>
      </w:r>
      <w:r w:rsidRPr="000D1991">
        <w:br/>
        <w:t>We open ports for internet, browser (80/443), and SSH (22).</w:t>
      </w:r>
    </w:p>
    <w:p w14:paraId="1D1753EA" w14:textId="77777777" w:rsidR="000D1991" w:rsidRPr="000D1991" w:rsidRDefault="000D1991" w:rsidP="000D1991">
      <w:r w:rsidRPr="000D1991">
        <w:pict w14:anchorId="1A91F4AF">
          <v:rect id="_x0000_i1059" style="width:0;height:1.5pt" o:hralign="center" o:hrstd="t" o:hr="t" fillcolor="#a0a0a0" stroked="f"/>
        </w:pict>
      </w:r>
    </w:p>
    <w:p w14:paraId="22FAFB25" w14:textId="77777777" w:rsidR="000D1991" w:rsidRPr="000D1991" w:rsidRDefault="000D1991" w:rsidP="000D1991">
      <w:r w:rsidRPr="000D1991">
        <w:rPr>
          <w:b/>
          <w:bCs/>
        </w:rPr>
        <w:t>Terraform</w:t>
      </w:r>
      <w:r w:rsidRPr="000D1991">
        <w:br/>
        <w:t>This tool creates everything for us using code.</w:t>
      </w:r>
      <w:r w:rsidRPr="000D1991">
        <w:br/>
        <w:t>We use it to build, destroy, and switch between Blue and Green easily.</w:t>
      </w:r>
    </w:p>
    <w:p w14:paraId="1DF32D2A" w14:textId="77777777" w:rsidR="00360BE6" w:rsidRDefault="00360BE6">
      <w:pPr>
        <w:rPr>
          <w:lang w:val="en-GB"/>
        </w:rPr>
      </w:pPr>
    </w:p>
    <w:p w14:paraId="66C46119" w14:textId="77777777" w:rsidR="00360BE6" w:rsidRDefault="00360BE6">
      <w:pPr>
        <w:rPr>
          <w:lang w:val="en-GB"/>
        </w:rPr>
      </w:pPr>
    </w:p>
    <w:p w14:paraId="74ED29DD" w14:textId="77777777" w:rsidR="00360BE6" w:rsidRDefault="00360BE6">
      <w:pPr>
        <w:rPr>
          <w:lang w:val="en-GB"/>
        </w:rPr>
      </w:pPr>
    </w:p>
    <w:p w14:paraId="4FAC25B5" w14:textId="77777777" w:rsidR="00360BE6" w:rsidRDefault="00360BE6">
      <w:pPr>
        <w:rPr>
          <w:lang w:val="en-GB"/>
        </w:rPr>
      </w:pPr>
    </w:p>
    <w:p w14:paraId="2ABC9C80" w14:textId="77777777" w:rsidR="00360BE6" w:rsidRDefault="00360BE6">
      <w:pPr>
        <w:rPr>
          <w:lang w:val="en-GB"/>
        </w:rPr>
      </w:pPr>
    </w:p>
    <w:p w14:paraId="66B6B038" w14:textId="77777777" w:rsidR="00360BE6" w:rsidRDefault="00360BE6">
      <w:pPr>
        <w:rPr>
          <w:lang w:val="en-GB"/>
        </w:rPr>
      </w:pPr>
    </w:p>
    <w:p w14:paraId="6EB8AEBC" w14:textId="77777777" w:rsidR="00360BE6" w:rsidRDefault="00360BE6">
      <w:pPr>
        <w:rPr>
          <w:lang w:val="en-GB"/>
        </w:rPr>
      </w:pPr>
    </w:p>
    <w:p w14:paraId="2D1C90CE" w14:textId="77777777" w:rsidR="00360BE6" w:rsidRDefault="00360BE6">
      <w:pPr>
        <w:rPr>
          <w:lang w:val="en-GB"/>
        </w:rPr>
      </w:pPr>
    </w:p>
    <w:p w14:paraId="67DC549D" w14:textId="77777777" w:rsidR="00360BE6" w:rsidRDefault="00360BE6">
      <w:pPr>
        <w:rPr>
          <w:lang w:val="en-GB"/>
        </w:rPr>
      </w:pPr>
    </w:p>
    <w:p w14:paraId="43A968E1" w14:textId="77777777" w:rsidR="00360BE6" w:rsidRDefault="00360BE6">
      <w:pPr>
        <w:rPr>
          <w:lang w:val="en-GB"/>
        </w:rPr>
      </w:pPr>
    </w:p>
    <w:p w14:paraId="2C4A8C5D" w14:textId="77777777" w:rsidR="00360BE6" w:rsidRDefault="00360BE6">
      <w:pPr>
        <w:rPr>
          <w:lang w:val="en-GB"/>
        </w:rPr>
      </w:pPr>
    </w:p>
    <w:p w14:paraId="30CDA5FB" w14:textId="77777777" w:rsidR="00360BE6" w:rsidRDefault="00360BE6">
      <w:pPr>
        <w:rPr>
          <w:lang w:val="en-GB"/>
        </w:rPr>
      </w:pPr>
    </w:p>
    <w:p w14:paraId="371E3954" w14:textId="77777777" w:rsidR="00360BE6" w:rsidRDefault="00360BE6">
      <w:pPr>
        <w:rPr>
          <w:lang w:val="en-GB"/>
        </w:rPr>
      </w:pPr>
    </w:p>
    <w:p w14:paraId="58A53BC5" w14:textId="77777777" w:rsidR="00360BE6" w:rsidRDefault="00360BE6">
      <w:pPr>
        <w:rPr>
          <w:lang w:val="en-GB"/>
        </w:rPr>
      </w:pPr>
    </w:p>
    <w:p w14:paraId="63042DFD" w14:textId="77777777" w:rsidR="00360BE6" w:rsidRDefault="00360BE6">
      <w:pPr>
        <w:rPr>
          <w:lang w:val="en-GB"/>
        </w:rPr>
      </w:pPr>
    </w:p>
    <w:p w14:paraId="6A287491" w14:textId="77777777" w:rsidR="006D2EB0" w:rsidRDefault="006D2EB0">
      <w:pPr>
        <w:rPr>
          <w:lang w:val="en-GB"/>
        </w:rPr>
      </w:pPr>
    </w:p>
    <w:p w14:paraId="5D264514" w14:textId="77777777" w:rsidR="006D2EB0" w:rsidRDefault="006D2EB0">
      <w:pPr>
        <w:rPr>
          <w:lang w:val="en-GB"/>
        </w:rPr>
      </w:pPr>
    </w:p>
    <w:p w14:paraId="2C4A59D9" w14:textId="77777777" w:rsidR="006D2EB0" w:rsidRDefault="006D2EB0">
      <w:pPr>
        <w:rPr>
          <w:lang w:val="en-GB"/>
        </w:rPr>
      </w:pPr>
    </w:p>
    <w:p w14:paraId="461B1122" w14:textId="439DD94E" w:rsidR="006D2EB0" w:rsidRDefault="006D2EB0">
      <w:pPr>
        <w:rPr>
          <w:lang w:val="en-GB"/>
        </w:rPr>
      </w:pPr>
      <w:r w:rsidRPr="006D2EB0">
        <w:rPr>
          <w:lang w:val="en-GB"/>
        </w:rPr>
        <w:lastRenderedPageBreak/>
        <w:drawing>
          <wp:inline distT="0" distB="0" distL="0" distR="0" wp14:anchorId="4F92E81C" wp14:editId="611E619D">
            <wp:extent cx="5731510" cy="2420620"/>
            <wp:effectExtent l="0" t="0" r="2540" b="0"/>
            <wp:docPr id="3930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06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EB0">
        <w:rPr>
          <w:lang w:val="en-GB"/>
        </w:rPr>
        <w:drawing>
          <wp:inline distT="0" distB="0" distL="0" distR="0" wp14:anchorId="7A800ABE" wp14:editId="26A7366B">
            <wp:extent cx="5731510" cy="2873375"/>
            <wp:effectExtent l="0" t="0" r="2540" b="3175"/>
            <wp:docPr id="2967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5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EB0">
        <w:rPr>
          <w:lang w:val="en-GB"/>
        </w:rPr>
        <w:drawing>
          <wp:inline distT="0" distB="0" distL="0" distR="0" wp14:anchorId="3A826BFB" wp14:editId="6C7F70FC">
            <wp:extent cx="5731510" cy="1418590"/>
            <wp:effectExtent l="0" t="0" r="2540" b="0"/>
            <wp:docPr id="44532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201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EB0">
        <w:rPr>
          <w:lang w:val="en-GB"/>
        </w:rPr>
        <w:lastRenderedPageBreak/>
        <w:drawing>
          <wp:inline distT="0" distB="0" distL="0" distR="0" wp14:anchorId="31ADE263" wp14:editId="5DFDF683">
            <wp:extent cx="5731510" cy="2319655"/>
            <wp:effectExtent l="0" t="0" r="2540" b="4445"/>
            <wp:docPr id="166206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61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EB0">
        <w:rPr>
          <w:lang w:val="en-GB"/>
        </w:rPr>
        <w:drawing>
          <wp:inline distT="0" distB="0" distL="0" distR="0" wp14:anchorId="19A66326" wp14:editId="6508F7B4">
            <wp:extent cx="5731510" cy="2672715"/>
            <wp:effectExtent l="0" t="0" r="2540" b="0"/>
            <wp:docPr id="176401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186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7E0B" w14:textId="2B7D2A36" w:rsidR="00360BE6" w:rsidRDefault="00360BE6">
      <w:pPr>
        <w:rPr>
          <w:lang w:val="en-GB"/>
        </w:rPr>
      </w:pPr>
      <w:r w:rsidRPr="00360BE6">
        <w:rPr>
          <w:lang w:val="en-GB"/>
        </w:rPr>
        <w:drawing>
          <wp:inline distT="0" distB="0" distL="0" distR="0" wp14:anchorId="7BC91362" wp14:editId="50D7B2A9">
            <wp:extent cx="5731510" cy="2699385"/>
            <wp:effectExtent l="0" t="0" r="2540" b="5715"/>
            <wp:docPr id="155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6D47" w14:textId="6D89AE0F" w:rsidR="006D2EB0" w:rsidRDefault="006D2EB0">
      <w:pPr>
        <w:rPr>
          <w:lang w:val="en-GB"/>
        </w:rPr>
      </w:pPr>
      <w:r>
        <w:rPr>
          <w:lang w:val="en-GB"/>
        </w:rPr>
        <w:t xml:space="preserve">Blue </w:t>
      </w:r>
      <w:proofErr w:type="spellStart"/>
      <w:r>
        <w:rPr>
          <w:lang w:val="en-GB"/>
        </w:rPr>
        <w:t>Environmet</w:t>
      </w:r>
      <w:proofErr w:type="spellEnd"/>
    </w:p>
    <w:p w14:paraId="4DD9ABCA" w14:textId="079034CC" w:rsidR="006D2EB0" w:rsidRDefault="006D2EB0">
      <w:pPr>
        <w:rPr>
          <w:lang w:val="en-GB"/>
        </w:rPr>
      </w:pPr>
      <w:r w:rsidRPr="006D2EB0">
        <w:rPr>
          <w:lang w:val="en-GB"/>
        </w:rPr>
        <w:lastRenderedPageBreak/>
        <w:drawing>
          <wp:inline distT="0" distB="0" distL="0" distR="0" wp14:anchorId="42461C19" wp14:editId="30E791CA">
            <wp:extent cx="5731510" cy="2958465"/>
            <wp:effectExtent l="0" t="0" r="2540" b="0"/>
            <wp:docPr id="183264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468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D2B1" w14:textId="1638EF0D" w:rsidR="006D2EB0" w:rsidRPr="00360BE6" w:rsidRDefault="006D2EB0">
      <w:pPr>
        <w:rPr>
          <w:lang w:val="en-GB"/>
        </w:rPr>
      </w:pPr>
      <w:r>
        <w:rPr>
          <w:lang w:val="en-GB"/>
        </w:rPr>
        <w:t>Green environment</w:t>
      </w:r>
    </w:p>
    <w:sectPr w:rsidR="006D2EB0" w:rsidRPr="00360B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BE6"/>
    <w:rsid w:val="000D1991"/>
    <w:rsid w:val="00360BE6"/>
    <w:rsid w:val="005A6B44"/>
    <w:rsid w:val="006D2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C8CA5"/>
  <w15:chartTrackingRefBased/>
  <w15:docId w15:val="{9B49354A-BA99-4CCD-9A23-2A043A8B9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0B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0B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0B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0B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0B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0B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0B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0B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0B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0B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0B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0B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0BE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0BE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0B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0B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0B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0B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0B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0B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0B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0B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0B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0B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0B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0B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0B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0B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0B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40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5</Pages>
  <Words>119</Words>
  <Characters>680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kirtan Cariappa</dc:creator>
  <cp:keywords/>
  <dc:description/>
  <cp:lastModifiedBy>kirtan Cariappa</cp:lastModifiedBy>
  <cp:revision>1</cp:revision>
  <dcterms:created xsi:type="dcterms:W3CDTF">2025-05-23T06:17:00Z</dcterms:created>
  <dcterms:modified xsi:type="dcterms:W3CDTF">2025-05-23T09:30:00Z</dcterms:modified>
</cp:coreProperties>
</file>